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B23A40" w:rsidRPr="00B23A40">
        <w:rPr>
          <w:b/>
          <w:noProof/>
          <w:sz w:val="24"/>
        </w:rPr>
        <w:t>R4-2312915</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5E27CD">
        <w:rPr>
          <w:rFonts w:ascii="Arial" w:hAnsi="Arial" w:cs="Arial"/>
          <w:lang w:val="en-US"/>
        </w:rPr>
        <w:t>Discussion of test procedure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.2.</w:t>
      </w:r>
      <w:r w:rsidR="005E27CD">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5E27CD" w:rsidRDefault="002D259A" w:rsidP="00C239D6">
      <w:pPr>
        <w:tabs>
          <w:tab w:val="left" w:pos="5103"/>
        </w:tabs>
        <w:spacing w:after="240" w:line="360" w:lineRule="auto"/>
        <w:rPr>
          <w:rFonts w:eastAsia="等线"/>
          <w:lang w:val="en-US" w:eastAsia="zh-CN"/>
        </w:rPr>
      </w:pPr>
      <w:r>
        <w:rPr>
          <w:rFonts w:eastAsia="等线"/>
          <w:lang w:val="en-US" w:eastAsia="zh-CN"/>
        </w:rPr>
        <w:t>At least two versions of t</w:t>
      </w:r>
      <w:r w:rsidR="005E27CD">
        <w:rPr>
          <w:rFonts w:eastAsia="等线"/>
          <w:lang w:val="en-US" w:eastAsia="zh-CN"/>
        </w:rPr>
        <w:t xml:space="preserve">he test procedure for multi-RX DL 2 </w:t>
      </w:r>
      <w:proofErr w:type="spellStart"/>
      <w:r w:rsidR="005E27CD">
        <w:rPr>
          <w:rFonts w:eastAsia="等线"/>
          <w:lang w:val="en-US" w:eastAsia="zh-CN"/>
        </w:rPr>
        <w:t>AoA</w:t>
      </w:r>
      <w:proofErr w:type="spellEnd"/>
      <w:r w:rsidR="005E27CD">
        <w:rPr>
          <w:rFonts w:eastAsia="等线"/>
          <w:lang w:val="en-US" w:eastAsia="zh-CN"/>
        </w:rPr>
        <w:t xml:space="preserve"> </w:t>
      </w:r>
      <w:r w:rsidR="00ED2A7F">
        <w:rPr>
          <w:rFonts w:eastAsia="等线"/>
          <w:lang w:val="en-US" w:eastAsia="zh-CN"/>
        </w:rPr>
        <w:t xml:space="preserve">spherical coverage </w:t>
      </w:r>
      <w:r w:rsidR="005E27CD">
        <w:rPr>
          <w:rFonts w:eastAsia="等线"/>
          <w:lang w:val="en-US" w:eastAsia="zh-CN"/>
        </w:rPr>
        <w:t>measurement w</w:t>
      </w:r>
      <w:r>
        <w:rPr>
          <w:rFonts w:eastAsia="等线"/>
          <w:lang w:val="en-US" w:eastAsia="zh-CN"/>
        </w:rPr>
        <w:t>ere</w:t>
      </w:r>
      <w:r w:rsidR="005E27CD">
        <w:rPr>
          <w:rFonts w:eastAsia="等线"/>
          <w:lang w:val="en-US" w:eastAsia="zh-CN"/>
        </w:rPr>
        <w:t xml:space="preserve"> discussed </w:t>
      </w:r>
      <w:r>
        <w:rPr>
          <w:rFonts w:eastAsia="等线"/>
          <w:lang w:val="en-US" w:eastAsia="zh-CN"/>
        </w:rPr>
        <w:t>during the past</w:t>
      </w:r>
      <w:r w:rsidR="005E27CD">
        <w:rPr>
          <w:rFonts w:eastAsia="等线"/>
          <w:lang w:val="en-US" w:eastAsia="zh-CN"/>
        </w:rPr>
        <w:t xml:space="preserve"> several meetings</w:t>
      </w:r>
      <w:r>
        <w:rPr>
          <w:rFonts w:eastAsia="等线"/>
          <w:lang w:val="en-US" w:eastAsia="zh-CN"/>
        </w:rPr>
        <w:t xml:space="preserve">. The Figure </w:t>
      </w:r>
      <w:r w:rsidR="009149A5">
        <w:rPr>
          <w:rFonts w:eastAsia="等线"/>
          <w:lang w:val="en-US" w:eastAsia="zh-CN"/>
        </w:rPr>
        <w:t>2-1</w:t>
      </w:r>
      <w:r>
        <w:rPr>
          <w:rFonts w:eastAsia="等线"/>
          <w:lang w:val="en-US" w:eastAsia="zh-CN"/>
        </w:rPr>
        <w:t xml:space="preserve"> of the contribution R4-2309435 [1] was agreed as the starting point for further discussion on the test procedure [2].</w:t>
      </w:r>
    </w:p>
    <w:p w:rsidR="005E27CD" w:rsidRDefault="002D259A" w:rsidP="002D259A">
      <w:pPr>
        <w:tabs>
          <w:tab w:val="left" w:pos="5103"/>
        </w:tabs>
        <w:spacing w:after="240" w:line="360" w:lineRule="auto"/>
        <w:jc w:val="center"/>
        <w:rPr>
          <w:rFonts w:eastAsia="等线"/>
          <w:lang w:val="en-US" w:eastAsia="zh-CN"/>
        </w:rPr>
      </w:pPr>
      <w:r>
        <w:rPr>
          <w:noProof/>
        </w:rPr>
        <w:drawing>
          <wp:inline distT="0" distB="0" distL="0" distR="0" wp14:anchorId="49DF532F" wp14:editId="03FED687">
            <wp:extent cx="5207000" cy="723649"/>
            <wp:effectExtent l="19050" t="19050" r="12700" b="196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24406" cy="739966"/>
                    </a:xfrm>
                    <a:prstGeom prst="rect">
                      <a:avLst/>
                    </a:prstGeom>
                    <a:ln>
                      <a:solidFill>
                        <a:schemeClr val="tx1"/>
                      </a:solidFill>
                    </a:ln>
                  </pic:spPr>
                </pic:pic>
              </a:graphicData>
            </a:graphic>
          </wp:inline>
        </w:drawing>
      </w:r>
    </w:p>
    <w:p w:rsidR="00ED2A7F"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w:t>
      </w:r>
      <w:r w:rsidR="00ED2A7F">
        <w:rPr>
          <w:rFonts w:eastAsia="等线"/>
          <w:lang w:val="en-US" w:eastAsia="zh-CN"/>
        </w:rPr>
        <w:t xml:space="preserve">further discusses the test procedure for multi-RX DL 2 </w:t>
      </w:r>
      <w:proofErr w:type="spellStart"/>
      <w:r w:rsidR="00ED2A7F">
        <w:rPr>
          <w:rFonts w:eastAsia="等线"/>
          <w:lang w:val="en-US" w:eastAsia="zh-CN"/>
        </w:rPr>
        <w:t>AoA</w:t>
      </w:r>
      <w:proofErr w:type="spellEnd"/>
      <w:r w:rsidR="00ED2A7F">
        <w:rPr>
          <w:rFonts w:eastAsia="等线"/>
          <w:lang w:val="en-US" w:eastAsia="zh-CN"/>
        </w:rPr>
        <w:t xml:space="preserve"> spherical coverage measurement and updates the test procedure diagram accordingly.</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A776A4" w:rsidRDefault="007B7187" w:rsidP="008D0324">
      <w:pPr>
        <w:tabs>
          <w:tab w:val="left" w:pos="5103"/>
        </w:tabs>
        <w:spacing w:after="240" w:line="360" w:lineRule="auto"/>
        <w:rPr>
          <w:rFonts w:eastAsia="等线"/>
          <w:lang w:val="en-US" w:eastAsia="zh-CN"/>
        </w:rPr>
      </w:pPr>
      <w:r>
        <w:rPr>
          <w:rFonts w:eastAsia="等线"/>
          <w:lang w:val="en-US" w:eastAsia="zh-CN"/>
        </w:rPr>
        <w:t xml:space="preserve">In the session of core requirement discussion in the last RAN4 #107 meeting, the requirement metric for 2 </w:t>
      </w:r>
      <w:proofErr w:type="spellStart"/>
      <w:r>
        <w:rPr>
          <w:rFonts w:eastAsia="等线"/>
          <w:lang w:val="en-US" w:eastAsia="zh-CN"/>
        </w:rPr>
        <w:t>AoA</w:t>
      </w:r>
      <w:proofErr w:type="spellEnd"/>
      <w:r>
        <w:rPr>
          <w:rFonts w:eastAsia="等线"/>
          <w:lang w:val="en-US" w:eastAsia="zh-CN"/>
        </w:rPr>
        <w:t xml:space="preserve"> reception was agreed as below [3].</w:t>
      </w:r>
    </w:p>
    <w:p w:rsidR="007B7187" w:rsidRDefault="007B7187" w:rsidP="007B7187">
      <w:pPr>
        <w:tabs>
          <w:tab w:val="left" w:pos="5103"/>
        </w:tabs>
        <w:spacing w:after="240" w:line="360" w:lineRule="auto"/>
        <w:jc w:val="center"/>
        <w:rPr>
          <w:rFonts w:eastAsia="等线"/>
          <w:lang w:val="en-US" w:eastAsia="zh-CN"/>
        </w:rPr>
      </w:pPr>
      <w:r>
        <w:rPr>
          <w:noProof/>
        </w:rPr>
        <w:drawing>
          <wp:inline distT="0" distB="0" distL="0" distR="0" wp14:anchorId="55240291" wp14:editId="618355DB">
            <wp:extent cx="5048250" cy="1365304"/>
            <wp:effectExtent l="19050" t="19050" r="19050" b="254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91177" cy="1376914"/>
                    </a:xfrm>
                    <a:prstGeom prst="rect">
                      <a:avLst/>
                    </a:prstGeom>
                    <a:ln>
                      <a:solidFill>
                        <a:schemeClr val="tx1"/>
                      </a:solidFill>
                    </a:ln>
                  </pic:spPr>
                </pic:pic>
              </a:graphicData>
            </a:graphic>
          </wp:inline>
        </w:drawing>
      </w:r>
    </w:p>
    <w:p w:rsidR="00A776A4" w:rsidRDefault="004D31BD" w:rsidP="008D0324">
      <w:pPr>
        <w:tabs>
          <w:tab w:val="left" w:pos="5103"/>
        </w:tabs>
        <w:spacing w:after="240" w:line="360" w:lineRule="auto"/>
        <w:rPr>
          <w:rFonts w:eastAsia="等线"/>
          <w:lang w:val="en-US" w:eastAsia="zh-CN"/>
        </w:rPr>
      </w:pPr>
      <w:r>
        <w:rPr>
          <w:rFonts w:eastAsia="等线"/>
          <w:lang w:val="en-US" w:eastAsia="zh-CN"/>
        </w:rPr>
        <w:t>Based on the agreed requirement metric, the test procedure diagram in the contribution R4-2309435 needs the following modifications.</w:t>
      </w:r>
    </w:p>
    <w:p w:rsidR="006830C8" w:rsidRDefault="006830C8" w:rsidP="004D31BD">
      <w:pPr>
        <w:pStyle w:val="aff0"/>
        <w:numPr>
          <w:ilvl w:val="0"/>
          <w:numId w:val="13"/>
        </w:numPr>
        <w:tabs>
          <w:tab w:val="left" w:pos="5103"/>
        </w:tabs>
        <w:spacing w:after="240" w:line="360" w:lineRule="auto"/>
        <w:ind w:firstLineChars="0"/>
        <w:rPr>
          <w:rFonts w:eastAsia="等线"/>
          <w:lang w:val="en-US" w:eastAsia="zh-CN"/>
        </w:rPr>
      </w:pPr>
      <w:r>
        <w:rPr>
          <w:rFonts w:eastAsia="等线"/>
          <w:lang w:val="en-US" w:eastAsia="zh-CN"/>
        </w:rPr>
        <w:t>The requirement metric is calculated based on a specific angular separation</w:t>
      </w:r>
      <w:r w:rsidR="00EC6C03">
        <w:rPr>
          <w:rFonts w:eastAsia="等线"/>
          <w:lang w:val="en-US" w:eastAsia="zh-CN"/>
        </w:rPr>
        <w:t xml:space="preserve">. Therefore, the first loop in the procedure is </w:t>
      </w:r>
      <w:proofErr w:type="spellStart"/>
      <w:r w:rsidR="00EC6C03">
        <w:rPr>
          <w:rFonts w:eastAsia="等线"/>
          <w:lang w:val="en-US" w:eastAsia="zh-CN"/>
        </w:rPr>
        <w:t>AoA</w:t>
      </w:r>
      <w:proofErr w:type="spellEnd"/>
      <w:r w:rsidR="00EC6C03">
        <w:rPr>
          <w:rFonts w:eastAsia="等线"/>
          <w:lang w:val="en-US" w:eastAsia="zh-CN"/>
        </w:rPr>
        <w:t xml:space="preserve"> separations, and then the second loop is measurement grid points.</w:t>
      </w:r>
    </w:p>
    <w:p w:rsidR="00EC6C03" w:rsidRDefault="00EC6C03" w:rsidP="004D31BD">
      <w:pPr>
        <w:pStyle w:val="aff0"/>
        <w:numPr>
          <w:ilvl w:val="0"/>
          <w:numId w:val="13"/>
        </w:numPr>
        <w:tabs>
          <w:tab w:val="left" w:pos="5103"/>
        </w:tabs>
        <w:spacing w:after="240" w:line="360" w:lineRule="auto"/>
        <w:ind w:firstLineChars="0"/>
        <w:rPr>
          <w:rFonts w:eastAsia="等线"/>
          <w:lang w:val="en-US" w:eastAsia="zh-CN"/>
        </w:rPr>
      </w:pPr>
      <w:r>
        <w:rPr>
          <w:rFonts w:eastAsia="等线"/>
          <w:lang w:val="en-US" w:eastAsia="zh-CN"/>
        </w:rPr>
        <w:t>The UE orientation may be determined by UE declaration, rather than sweeping all the three possible UE orientations. Therefore, the UE orientation is not included in the loop of test procedure.</w:t>
      </w:r>
    </w:p>
    <w:p w:rsidR="004D31BD" w:rsidRDefault="004D31BD" w:rsidP="004D31BD">
      <w:pPr>
        <w:pStyle w:val="aff0"/>
        <w:numPr>
          <w:ilvl w:val="0"/>
          <w:numId w:val="13"/>
        </w:numPr>
        <w:tabs>
          <w:tab w:val="left" w:pos="5103"/>
        </w:tabs>
        <w:spacing w:after="240" w:line="360" w:lineRule="auto"/>
        <w:ind w:firstLineChars="0"/>
        <w:rPr>
          <w:rFonts w:eastAsia="等线"/>
          <w:lang w:val="en-US" w:eastAsia="zh-CN"/>
        </w:rPr>
      </w:pPr>
      <w:r>
        <w:rPr>
          <w:rFonts w:eastAsia="等线"/>
          <w:lang w:val="en-US" w:eastAsia="zh-CN"/>
        </w:rPr>
        <w:lastRenderedPageBreak/>
        <w:t xml:space="preserve">The connecting sequence of AoA1 and AoA2 </w:t>
      </w:r>
      <w:r w:rsidR="006830C8">
        <w:rPr>
          <w:rFonts w:eastAsia="等线"/>
          <w:lang w:val="en-US" w:eastAsia="zh-CN"/>
        </w:rPr>
        <w:t>is not needed. Practically, the throughput almost does not change between “connect AoA1 then AoA2” and “connect AoA2 then AoA1”.</w:t>
      </w:r>
    </w:p>
    <w:p w:rsidR="006830C8" w:rsidRPr="00EC6C03" w:rsidRDefault="00EC6C03" w:rsidP="00EC6C03">
      <w:pPr>
        <w:tabs>
          <w:tab w:val="left" w:pos="5103"/>
        </w:tabs>
        <w:spacing w:after="240" w:line="360" w:lineRule="auto"/>
        <w:ind w:left="200"/>
        <w:rPr>
          <w:rFonts w:eastAsia="等线"/>
          <w:lang w:val="en-US" w:eastAsia="zh-CN"/>
        </w:rPr>
      </w:pPr>
      <w:r>
        <w:rPr>
          <w:rFonts w:eastAsia="等线"/>
          <w:lang w:val="en-US" w:eastAsia="zh-CN"/>
        </w:rPr>
        <w:t xml:space="preserve">Besides, according to the proposal </w:t>
      </w:r>
      <w:r w:rsidR="00F04D9D">
        <w:rPr>
          <w:rFonts w:eastAsia="等线"/>
          <w:lang w:val="en-US" w:eastAsia="zh-CN"/>
        </w:rPr>
        <w:t>in another contribution that “</w:t>
      </w:r>
      <w:r w:rsidR="00F04D9D" w:rsidRPr="00762B66">
        <w:rPr>
          <w:rFonts w:eastAsia="等线"/>
          <w:lang w:val="en-US" w:eastAsia="zh-CN"/>
        </w:rPr>
        <w:t xml:space="preserve">Only test </w:t>
      </w:r>
      <w:proofErr w:type="spellStart"/>
      <w:r w:rsidR="00F04D9D" w:rsidRPr="00762B66">
        <w:rPr>
          <w:rFonts w:eastAsia="等线"/>
          <w:lang w:val="en-US" w:eastAsia="zh-CN"/>
        </w:rPr>
        <w:t>AoA</w:t>
      </w:r>
      <w:proofErr w:type="spellEnd"/>
      <w:r w:rsidR="00F04D9D" w:rsidRPr="00762B66">
        <w:rPr>
          <w:rFonts w:eastAsia="等线"/>
          <w:lang w:val="en-US" w:eastAsia="zh-CN"/>
        </w:rPr>
        <w:t>+ pair at each test point on the sphere</w:t>
      </w:r>
      <w:r w:rsidR="00F04D9D">
        <w:rPr>
          <w:rFonts w:eastAsia="等线"/>
          <w:lang w:val="en-US" w:eastAsia="zh-CN"/>
        </w:rPr>
        <w:t xml:space="preserve">”, </w:t>
      </w:r>
      <w:proofErr w:type="spellStart"/>
      <w:r w:rsidR="00F04D9D">
        <w:rPr>
          <w:rFonts w:eastAsia="等线"/>
          <w:lang w:val="en-US" w:eastAsia="zh-CN"/>
        </w:rPr>
        <w:t>AoA</w:t>
      </w:r>
      <w:proofErr w:type="spellEnd"/>
      <w:r w:rsidR="00F04D9D">
        <w:rPr>
          <w:rFonts w:eastAsia="等线"/>
          <w:lang w:val="en-US" w:eastAsia="zh-CN"/>
        </w:rPr>
        <w:t xml:space="preserve">- pair is a redundant measurement step for multi-RX DL 2 </w:t>
      </w:r>
      <w:proofErr w:type="spellStart"/>
      <w:r w:rsidR="00F04D9D">
        <w:rPr>
          <w:rFonts w:eastAsia="等线"/>
          <w:lang w:val="en-US" w:eastAsia="zh-CN"/>
        </w:rPr>
        <w:t>AoA</w:t>
      </w:r>
      <w:proofErr w:type="spellEnd"/>
      <w:r w:rsidR="00F04D9D">
        <w:rPr>
          <w:rFonts w:eastAsia="等线"/>
          <w:lang w:val="en-US" w:eastAsia="zh-CN"/>
        </w:rPr>
        <w:t xml:space="preserve"> simultaneous reception measurement. Therefore, the test procedure is updated without the test step of </w:t>
      </w:r>
      <w:proofErr w:type="spellStart"/>
      <w:r w:rsidR="00F04D9D">
        <w:rPr>
          <w:rFonts w:eastAsia="等线"/>
          <w:lang w:val="en-US" w:eastAsia="zh-CN"/>
        </w:rPr>
        <w:t>AoA</w:t>
      </w:r>
      <w:proofErr w:type="spellEnd"/>
      <w:r w:rsidR="00F04D9D">
        <w:rPr>
          <w:rFonts w:eastAsia="等线"/>
          <w:lang w:val="en-US" w:eastAsia="zh-CN"/>
        </w:rPr>
        <w:t>- pair measurement.</w:t>
      </w:r>
    </w:p>
    <w:p w:rsidR="00A776A4" w:rsidRDefault="00C06E21" w:rsidP="00C06E21">
      <w:pPr>
        <w:tabs>
          <w:tab w:val="left" w:pos="5103"/>
        </w:tabs>
        <w:spacing w:after="240" w:line="360" w:lineRule="auto"/>
        <w:jc w:val="center"/>
        <w:rPr>
          <w:rFonts w:eastAsia="等线"/>
          <w:lang w:val="en-US" w:eastAsia="zh-CN"/>
        </w:rPr>
      </w:pPr>
      <w:r>
        <w:rPr>
          <w:noProof/>
        </w:rPr>
        <w:drawing>
          <wp:inline distT="0" distB="0" distL="0" distR="0" wp14:anchorId="328A73C5" wp14:editId="265B104D">
            <wp:extent cx="4248150" cy="759592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07190" cy="7701490"/>
                    </a:xfrm>
                    <a:prstGeom prst="rect">
                      <a:avLst/>
                    </a:prstGeom>
                  </pic:spPr>
                </pic:pic>
              </a:graphicData>
            </a:graphic>
          </wp:inline>
        </w:drawing>
      </w:r>
    </w:p>
    <w:p w:rsidR="00A776A4" w:rsidRDefault="00F04D9D" w:rsidP="008D0324">
      <w:pPr>
        <w:tabs>
          <w:tab w:val="left" w:pos="5103"/>
        </w:tabs>
        <w:spacing w:after="240" w:line="360" w:lineRule="auto"/>
        <w:rPr>
          <w:rFonts w:eastAsia="等线"/>
          <w:lang w:val="en-US" w:eastAsia="zh-CN"/>
        </w:rPr>
      </w:pPr>
      <w:r>
        <w:rPr>
          <w:rFonts w:eastAsia="等线"/>
          <w:lang w:val="en-US" w:eastAsia="zh-CN"/>
        </w:rPr>
        <w:lastRenderedPageBreak/>
        <w:t xml:space="preserve">Further updates of the above diagram may be needed based on the core requirement </w:t>
      </w:r>
      <w:r w:rsidR="00567F0C">
        <w:rPr>
          <w:rFonts w:eastAsia="等线"/>
          <w:lang w:val="en-US" w:eastAsia="zh-CN"/>
        </w:rPr>
        <w:t>outcomes</w:t>
      </w:r>
      <w:r>
        <w:rPr>
          <w:rFonts w:eastAsia="等线"/>
          <w:lang w:val="en-US" w:eastAsia="zh-CN"/>
        </w:rPr>
        <w:t xml:space="preserve">, e.g. </w:t>
      </w:r>
      <w:r w:rsidR="00567F0C">
        <w:rPr>
          <w:rFonts w:eastAsia="等线"/>
          <w:lang w:val="en-US" w:eastAsia="zh-CN"/>
        </w:rPr>
        <w:t xml:space="preserve">how many </w:t>
      </w:r>
      <w:r>
        <w:rPr>
          <w:rFonts w:eastAsia="等线"/>
          <w:lang w:val="en-US" w:eastAsia="zh-CN"/>
        </w:rPr>
        <w:t>polarization combinations</w:t>
      </w:r>
      <w:r w:rsidR="00567F0C">
        <w:rPr>
          <w:rFonts w:eastAsia="等线"/>
          <w:lang w:val="en-US" w:eastAsia="zh-CN"/>
        </w:rPr>
        <w:t xml:space="preserve"> required</w:t>
      </w:r>
      <w:r>
        <w:rPr>
          <w:rFonts w:eastAsia="等线"/>
          <w:lang w:val="en-US" w:eastAsia="zh-CN"/>
        </w:rPr>
        <w:t xml:space="preserve">, </w:t>
      </w:r>
      <w:r w:rsidR="00567F0C">
        <w:rPr>
          <w:rFonts w:eastAsia="等线"/>
          <w:lang w:val="en-US" w:eastAsia="zh-CN"/>
        </w:rPr>
        <w:t xml:space="preserve">how many </w:t>
      </w:r>
      <w:proofErr w:type="spellStart"/>
      <w:r w:rsidR="00567F0C">
        <w:rPr>
          <w:rFonts w:eastAsia="等线"/>
          <w:lang w:val="en-US" w:eastAsia="zh-CN"/>
        </w:rPr>
        <w:t>AoA</w:t>
      </w:r>
      <w:proofErr w:type="spellEnd"/>
      <w:r w:rsidR="00567F0C">
        <w:rPr>
          <w:rFonts w:eastAsia="等线"/>
          <w:lang w:val="en-US" w:eastAsia="zh-CN"/>
        </w:rPr>
        <w:t xml:space="preserve"> separations required, how to apply area weights, etc.</w:t>
      </w:r>
    </w:p>
    <w:p w:rsidR="00A776A4" w:rsidRPr="00567F0C" w:rsidRDefault="00567F0C" w:rsidP="008D0324">
      <w:pPr>
        <w:tabs>
          <w:tab w:val="left" w:pos="5103"/>
        </w:tabs>
        <w:spacing w:after="240" w:line="360" w:lineRule="auto"/>
        <w:rPr>
          <w:rFonts w:eastAsia="等线"/>
          <w:b/>
          <w:i/>
          <w:lang w:val="en-US" w:eastAsia="zh-CN"/>
        </w:rPr>
      </w:pPr>
      <w:r w:rsidRPr="00567F0C">
        <w:rPr>
          <w:rFonts w:eastAsia="等线" w:hint="eastAsia"/>
          <w:b/>
          <w:i/>
          <w:lang w:val="en-US" w:eastAsia="zh-CN"/>
        </w:rPr>
        <w:t>P</w:t>
      </w:r>
      <w:r w:rsidRPr="00567F0C">
        <w:rPr>
          <w:rFonts w:eastAsia="等线"/>
          <w:b/>
          <w:i/>
          <w:lang w:val="en-US" w:eastAsia="zh-CN"/>
        </w:rPr>
        <w:t xml:space="preserve">roposal 1: Update the test procedure diagram for multi-RX DL 2 </w:t>
      </w:r>
      <w:proofErr w:type="spellStart"/>
      <w:r w:rsidRPr="00567F0C">
        <w:rPr>
          <w:rFonts w:eastAsia="等线"/>
          <w:b/>
          <w:i/>
          <w:lang w:val="en-US" w:eastAsia="zh-CN"/>
        </w:rPr>
        <w:t>AoA</w:t>
      </w:r>
      <w:proofErr w:type="spellEnd"/>
      <w:r w:rsidRPr="00567F0C">
        <w:rPr>
          <w:rFonts w:eastAsia="等线"/>
          <w:b/>
          <w:i/>
          <w:lang w:val="en-US" w:eastAsia="zh-CN"/>
        </w:rPr>
        <w:t xml:space="preserve"> spherical coverage measurement with the above </w:t>
      </w:r>
      <w:r>
        <w:rPr>
          <w:rFonts w:eastAsia="等线"/>
          <w:b/>
          <w:i/>
          <w:lang w:val="en-US" w:eastAsia="zh-CN"/>
        </w:rPr>
        <w:t xml:space="preserve">flow-chart </w:t>
      </w:r>
      <w:r w:rsidRPr="00567F0C">
        <w:rPr>
          <w:rFonts w:eastAsia="等线"/>
          <w:b/>
          <w:i/>
          <w:lang w:val="en-US" w:eastAsia="zh-CN"/>
        </w:rPr>
        <w:t>figure. And further updates may be needed based on the core requirement outcomes.</w:t>
      </w:r>
    </w:p>
    <w:p w:rsidR="00A776A4" w:rsidRDefault="00A776A4"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567F0C" w:rsidP="009A4E55">
      <w:pPr>
        <w:tabs>
          <w:tab w:val="left" w:pos="5103"/>
        </w:tabs>
        <w:spacing w:after="240" w:line="360" w:lineRule="auto"/>
        <w:rPr>
          <w:rFonts w:eastAsia="等线"/>
          <w:lang w:val="en-US" w:eastAsia="zh-CN"/>
        </w:rPr>
      </w:pPr>
      <w:r>
        <w:rPr>
          <w:rFonts w:eastAsia="等线"/>
          <w:lang w:val="en-US" w:eastAsia="zh-CN"/>
        </w:rPr>
        <w:t xml:space="preserve">This contribution further discusses the test procedure for multi-RX DL 2 </w:t>
      </w:r>
      <w:proofErr w:type="spellStart"/>
      <w:r>
        <w:rPr>
          <w:rFonts w:eastAsia="等线"/>
          <w:lang w:val="en-US" w:eastAsia="zh-CN"/>
        </w:rPr>
        <w:t>AoA</w:t>
      </w:r>
      <w:proofErr w:type="spellEnd"/>
      <w:r>
        <w:rPr>
          <w:rFonts w:eastAsia="等线"/>
          <w:lang w:val="en-US" w:eastAsia="zh-CN"/>
        </w:rPr>
        <w:t xml:space="preserve"> spherical coverage measurement and updates the test procedure diagram accordingly.</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567F0C" w:rsidRPr="00567F0C" w:rsidRDefault="00567F0C" w:rsidP="00567F0C">
      <w:pPr>
        <w:tabs>
          <w:tab w:val="left" w:pos="5103"/>
        </w:tabs>
        <w:spacing w:after="240" w:line="360" w:lineRule="auto"/>
        <w:rPr>
          <w:rFonts w:eastAsia="等线"/>
          <w:b/>
          <w:i/>
          <w:lang w:val="en-US" w:eastAsia="zh-CN"/>
        </w:rPr>
      </w:pPr>
      <w:r w:rsidRPr="00567F0C">
        <w:rPr>
          <w:rFonts w:eastAsia="等线" w:hint="eastAsia"/>
          <w:b/>
          <w:i/>
          <w:lang w:val="en-US" w:eastAsia="zh-CN"/>
        </w:rPr>
        <w:t>P</w:t>
      </w:r>
      <w:r w:rsidRPr="00567F0C">
        <w:rPr>
          <w:rFonts w:eastAsia="等线"/>
          <w:b/>
          <w:i/>
          <w:lang w:val="en-US" w:eastAsia="zh-CN"/>
        </w:rPr>
        <w:t xml:space="preserve">roposal 1: Update the test procedure diagram for multi-RX DL 2 </w:t>
      </w:r>
      <w:proofErr w:type="spellStart"/>
      <w:r w:rsidRPr="00567F0C">
        <w:rPr>
          <w:rFonts w:eastAsia="等线"/>
          <w:b/>
          <w:i/>
          <w:lang w:val="en-US" w:eastAsia="zh-CN"/>
        </w:rPr>
        <w:t>AoA</w:t>
      </w:r>
      <w:proofErr w:type="spellEnd"/>
      <w:r w:rsidRPr="00567F0C">
        <w:rPr>
          <w:rFonts w:eastAsia="等线"/>
          <w:b/>
          <w:i/>
          <w:lang w:val="en-US" w:eastAsia="zh-CN"/>
        </w:rPr>
        <w:t xml:space="preserve"> spherical coverage measurement with the above </w:t>
      </w:r>
      <w:r>
        <w:rPr>
          <w:rFonts w:eastAsia="等线"/>
          <w:b/>
          <w:i/>
          <w:lang w:val="en-US" w:eastAsia="zh-CN"/>
        </w:rPr>
        <w:t xml:space="preserve">flow-chart </w:t>
      </w:r>
      <w:r w:rsidRPr="00567F0C">
        <w:rPr>
          <w:rFonts w:eastAsia="等线"/>
          <w:b/>
          <w:i/>
          <w:lang w:val="en-US" w:eastAsia="zh-CN"/>
        </w:rPr>
        <w:t>figure. And further updates may be needed based on the core requirement outcomes.</w:t>
      </w:r>
    </w:p>
    <w:p w:rsidR="009A4E55" w:rsidRPr="00567F0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2D259A" w:rsidRPr="002D259A">
        <w:rPr>
          <w:rFonts w:eastAsia="等线"/>
          <w:lang w:val="en-US" w:eastAsia="zh-CN"/>
        </w:rPr>
        <w:t>R4-2309435</w:t>
      </w:r>
      <w:r w:rsidR="00E845A3">
        <w:rPr>
          <w:rFonts w:eastAsia="等线"/>
          <w:lang w:val="en-US" w:eastAsia="zh-CN"/>
        </w:rPr>
        <w:t>,</w:t>
      </w:r>
      <w:r w:rsidR="005843A7" w:rsidRPr="005843A7">
        <w:rPr>
          <w:rFonts w:eastAsia="等线"/>
          <w:lang w:val="en-US" w:eastAsia="zh-CN"/>
        </w:rPr>
        <w:t xml:space="preserve"> </w:t>
      </w:r>
      <w:r w:rsidR="002D259A" w:rsidRPr="002D259A">
        <w:rPr>
          <w:rFonts w:eastAsia="等线"/>
          <w:lang w:val="en-US" w:eastAsia="zh-CN"/>
        </w:rPr>
        <w:t>Test procedure for Multi-Rx spherical coverage</w:t>
      </w:r>
      <w:r w:rsidR="00375F3C" w:rsidRPr="00C96F86">
        <w:rPr>
          <w:rFonts w:eastAsia="等线"/>
          <w:lang w:val="en-US" w:eastAsia="zh-CN"/>
        </w:rPr>
        <w:t xml:space="preserve">, </w:t>
      </w:r>
      <w:r w:rsidR="002D259A" w:rsidRPr="002D259A">
        <w:rPr>
          <w:rFonts w:eastAsia="等线"/>
          <w:lang w:val="en-US" w:eastAsia="zh-CN"/>
        </w:rPr>
        <w:t>Rohde &amp; Schwarz</w:t>
      </w:r>
    </w:p>
    <w:p w:rsidR="00375F3C" w:rsidRDefault="00C96F86"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2D259A" w:rsidRPr="00853305">
        <w:rPr>
          <w:rFonts w:eastAsia="等线"/>
          <w:lang w:val="en-US" w:eastAsia="zh-CN"/>
        </w:rPr>
        <w:t>R4-2309811</w:t>
      </w:r>
      <w:r w:rsidR="002D259A">
        <w:rPr>
          <w:rFonts w:eastAsia="等线"/>
          <w:lang w:val="en-US" w:eastAsia="zh-CN"/>
        </w:rPr>
        <w:t>,</w:t>
      </w:r>
      <w:r w:rsidR="002D259A" w:rsidRPr="005843A7">
        <w:rPr>
          <w:rFonts w:eastAsia="等线"/>
          <w:lang w:val="en-US" w:eastAsia="zh-CN"/>
        </w:rPr>
        <w:t xml:space="preserve"> </w:t>
      </w:r>
      <w:r w:rsidR="002D259A" w:rsidRPr="00853305">
        <w:rPr>
          <w:rFonts w:eastAsia="等线"/>
          <w:lang w:val="en-US" w:eastAsia="zh-CN"/>
        </w:rPr>
        <w:t>WF for FR2 OTA test SI</w:t>
      </w:r>
      <w:r w:rsidR="002D259A" w:rsidRPr="00C96F86">
        <w:rPr>
          <w:rFonts w:eastAsia="等线"/>
          <w:lang w:val="en-US" w:eastAsia="zh-CN"/>
        </w:rPr>
        <w:t xml:space="preserve">, </w:t>
      </w:r>
      <w:r w:rsidR="002D259A" w:rsidRPr="00853305">
        <w:rPr>
          <w:rFonts w:eastAsia="等线"/>
          <w:lang w:val="en-US" w:eastAsia="zh-CN"/>
        </w:rPr>
        <w:t>Qualcomm Incorporated</w:t>
      </w:r>
    </w:p>
    <w:p w:rsidR="0006488A" w:rsidRPr="00E845A3" w:rsidRDefault="007B7187" w:rsidP="00F857C4">
      <w:pPr>
        <w:overflowPunct w:val="0"/>
        <w:autoSpaceDE w:val="0"/>
        <w:autoSpaceDN w:val="0"/>
        <w:adjustRightInd w:val="0"/>
        <w:spacing w:after="180"/>
        <w:textAlignment w:val="baseline"/>
        <w:rPr>
          <w:rFonts w:eastAsia="宋体"/>
          <w:lang w:val="en-US" w:eastAsia="zh-CN"/>
        </w:rPr>
      </w:pPr>
      <w:r>
        <w:rPr>
          <w:rFonts w:eastAsia="宋体" w:hint="eastAsia"/>
          <w:lang w:val="en-US" w:eastAsia="zh-CN"/>
        </w:rPr>
        <w:t>[</w:t>
      </w:r>
      <w:r>
        <w:rPr>
          <w:rFonts w:eastAsia="宋体"/>
          <w:lang w:val="en-US" w:eastAsia="zh-CN"/>
        </w:rPr>
        <w:t xml:space="preserve">3] </w:t>
      </w:r>
      <w:r w:rsidRPr="00C96F86">
        <w:rPr>
          <w:rFonts w:eastAsia="等线"/>
          <w:lang w:val="en-US" w:eastAsia="zh-CN"/>
        </w:rPr>
        <w:t>R4-2310491</w:t>
      </w:r>
      <w:r>
        <w:rPr>
          <w:rFonts w:eastAsia="等线"/>
          <w:lang w:val="en-US" w:eastAsia="zh-CN"/>
        </w:rPr>
        <w:t>,</w:t>
      </w:r>
      <w:r w:rsidRPr="005843A7">
        <w:rPr>
          <w:rFonts w:eastAsia="等线"/>
          <w:lang w:val="en-US" w:eastAsia="zh-CN"/>
        </w:rPr>
        <w:t xml:space="preserve"> </w:t>
      </w:r>
      <w:r w:rsidRPr="00C96F86">
        <w:rPr>
          <w:rFonts w:eastAsia="等线"/>
          <w:lang w:val="en-US" w:eastAsia="zh-CN"/>
        </w:rPr>
        <w:t>WF on UE RF requirements for FR2_multiRx_UERF, Apple</w:t>
      </w: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1B8" w:rsidRDefault="006741B8">
      <w:r>
        <w:separator/>
      </w:r>
    </w:p>
  </w:endnote>
  <w:endnote w:type="continuationSeparator" w:id="0">
    <w:p w:rsidR="006741B8" w:rsidRDefault="0067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1B8" w:rsidRDefault="006741B8">
      <w:r>
        <w:separator/>
      </w:r>
    </w:p>
  </w:footnote>
  <w:footnote w:type="continuationSeparator" w:id="0">
    <w:p w:rsidR="006741B8" w:rsidRDefault="00674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2"/>
  </w:num>
  <w:num w:numId="4">
    <w:abstractNumId w:val="5"/>
  </w:num>
  <w:num w:numId="5">
    <w:abstractNumId w:val="9"/>
  </w:num>
  <w:num w:numId="6">
    <w:abstractNumId w:val="3"/>
  </w:num>
  <w:num w:numId="7">
    <w:abstractNumId w:val="11"/>
  </w:num>
  <w:num w:numId="8">
    <w:abstractNumId w:val="1"/>
  </w:num>
  <w:num w:numId="9">
    <w:abstractNumId w:val="10"/>
  </w:num>
  <w:num w:numId="10">
    <w:abstractNumId w:val="0"/>
  </w:num>
  <w:num w:numId="11">
    <w:abstractNumId w:val="7"/>
  </w:num>
  <w:num w:numId="12">
    <w:abstractNumId w:val="2"/>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9A5"/>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7F0C"/>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F8955-2A75-48E8-A703-88808155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425</Words>
  <Characters>2424</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cp:revision>
  <cp:lastPrinted>2013-04-01T04:20:00Z</cp:lastPrinted>
  <dcterms:created xsi:type="dcterms:W3CDTF">2023-08-02T08:25:00Z</dcterms:created>
  <dcterms:modified xsi:type="dcterms:W3CDTF">2023-08-11T11:44:00Z</dcterms:modified>
</cp:coreProperties>
</file>